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9456" w14:textId="1EB5055B" w:rsidR="005B5B4B" w:rsidRDefault="005B5B4B" w:rsidP="005B5B4B">
      <w:pPr>
        <w:pStyle w:val="Heading1"/>
        <w:rPr>
          <w:rFonts w:eastAsia="Times New Roman"/>
          <w:bdr w:val="none" w:sz="0" w:space="0" w:color="auto" w:frame="1"/>
          <w:lang w:eastAsia="en-GB"/>
        </w:rPr>
      </w:pPr>
      <w:r>
        <w:rPr>
          <w:rFonts w:eastAsia="Times New Roman"/>
          <w:bdr w:val="none" w:sz="0" w:space="0" w:color="auto" w:frame="1"/>
          <w:lang w:eastAsia="en-GB"/>
        </w:rPr>
        <w:t xml:space="preserve">Honeybear Nursery </w:t>
      </w:r>
      <w:r w:rsidR="00D13E83">
        <w:rPr>
          <w:rFonts w:eastAsia="Times New Roman"/>
          <w:bdr w:val="none" w:sz="0" w:space="0" w:color="auto" w:frame="1"/>
          <w:lang w:eastAsia="en-GB"/>
        </w:rPr>
        <w:t>Philosophy</w:t>
      </w:r>
      <w:r w:rsidR="00AA2B12">
        <w:rPr>
          <w:rFonts w:eastAsia="Times New Roman"/>
          <w:bdr w:val="none" w:sz="0" w:space="0" w:color="auto" w:frame="1"/>
          <w:lang w:eastAsia="en-GB"/>
        </w:rPr>
        <w:t xml:space="preserve"> and Values </w:t>
      </w:r>
    </w:p>
    <w:p w14:paraId="5DB40CA9" w14:textId="385743B0" w:rsidR="00D13E83" w:rsidRPr="00D13E83" w:rsidRDefault="00D13E83" w:rsidP="00D13E83">
      <w:pPr>
        <w:shd w:val="clear" w:color="auto" w:fill="FFFFFF"/>
        <w:spacing w:after="240" w:line="240" w:lineRule="auto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 xml:space="preserve">Mission statement </w:t>
      </w:r>
    </w:p>
    <w:p w14:paraId="1A19A702" w14:textId="5D3FFBD4" w:rsidR="00D13E83" w:rsidRPr="00D13E83" w:rsidRDefault="00D13E83" w:rsidP="00D13E83">
      <w:pPr>
        <w:shd w:val="clear" w:color="auto" w:fill="FFFFFF"/>
        <w:spacing w:after="240" w:line="240" w:lineRule="auto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>Honeybear Nursery and Pre</w:t>
      </w:r>
      <w:r w:rsidR="00FB2B0E">
        <w:rPr>
          <w:rFonts w:eastAsia="Times New Roman" w:cs="Arial"/>
          <w:color w:val="auto"/>
          <w:sz w:val="22"/>
          <w:lang w:eastAsia="en-GB"/>
        </w:rPr>
        <w:t>-</w:t>
      </w:r>
      <w:r w:rsidRPr="00D13E83">
        <w:rPr>
          <w:rFonts w:eastAsia="Times New Roman" w:cs="Arial"/>
          <w:color w:val="auto"/>
          <w:sz w:val="22"/>
          <w:lang w:eastAsia="en-GB"/>
        </w:rPr>
        <w:t>School provides an excellent foundation on which every child can build their future education within a caring, secure and stimulating environment where they feel valued and happy.</w:t>
      </w:r>
    </w:p>
    <w:p w14:paraId="6528C234" w14:textId="00B59980" w:rsidR="00D13E83" w:rsidRPr="00D13E83" w:rsidRDefault="00D13E83" w:rsidP="00D13E83">
      <w:pPr>
        <w:shd w:val="clear" w:color="auto" w:fill="FFFFFF"/>
        <w:spacing w:after="240" w:line="240" w:lineRule="auto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>We are an inclusive nursery where each child is given equal opportunity to discover and develop through high quality play-based learning.</w:t>
      </w:r>
      <w:r w:rsidRPr="00D13E83">
        <w:rPr>
          <w:rFonts w:cs="Arial"/>
          <w:color w:val="auto"/>
          <w:sz w:val="22"/>
          <w:lang w:eastAsia="en-GB"/>
        </w:rPr>
        <w:t xml:space="preserve"> We believe it is our responsibility to nurture each child’s individual growth and development and pave the way for their future success at school and beyond.</w:t>
      </w:r>
    </w:p>
    <w:p w14:paraId="4ED113C6" w14:textId="18901E29" w:rsidR="0030008E" w:rsidRDefault="00AE6F65" w:rsidP="00AA2B12">
      <w:pPr>
        <w:rPr>
          <w:lang w:eastAsia="en-GB"/>
        </w:rPr>
      </w:pPr>
      <w:r w:rsidRPr="00D13E83">
        <w:rPr>
          <w:rFonts w:cs="Arial"/>
          <w:color w:val="auto"/>
          <w:sz w:val="22"/>
          <w:lang w:eastAsia="en-GB"/>
        </w:rPr>
        <w:t xml:space="preserve">We offer a unique </w:t>
      </w:r>
      <w:r w:rsidR="0030008E" w:rsidRPr="00D13E83">
        <w:rPr>
          <w:rFonts w:cs="Arial"/>
          <w:color w:val="auto"/>
          <w:sz w:val="22"/>
          <w:lang w:eastAsia="en-GB"/>
        </w:rPr>
        <w:t xml:space="preserve">blend of </w:t>
      </w:r>
      <w:r w:rsidRPr="00D13E83">
        <w:rPr>
          <w:rFonts w:cs="Arial"/>
          <w:color w:val="auto"/>
          <w:sz w:val="22"/>
          <w:lang w:eastAsia="en-GB"/>
        </w:rPr>
        <w:t xml:space="preserve">early years </w:t>
      </w:r>
      <w:r w:rsidR="0030008E" w:rsidRPr="00D13E83">
        <w:rPr>
          <w:rFonts w:cs="Arial"/>
          <w:color w:val="auto"/>
          <w:sz w:val="22"/>
          <w:lang w:eastAsia="en-GB"/>
        </w:rPr>
        <w:t>care and education,</w:t>
      </w:r>
      <w:r w:rsidRPr="00D13E83">
        <w:rPr>
          <w:rFonts w:cs="Arial"/>
          <w:color w:val="auto"/>
          <w:sz w:val="22"/>
          <w:lang w:eastAsia="en-GB"/>
        </w:rPr>
        <w:t xml:space="preserve"> based on over 30 years of </w:t>
      </w:r>
      <w:r w:rsidR="0030008E" w:rsidRPr="00D13E83">
        <w:rPr>
          <w:rFonts w:cs="Arial"/>
          <w:color w:val="auto"/>
          <w:sz w:val="22"/>
          <w:lang w:eastAsia="en-GB"/>
        </w:rPr>
        <w:t>expertise and experience.  Childcare isn’t just what we do – it</w:t>
      </w:r>
      <w:r w:rsidR="00FB2B0E">
        <w:rPr>
          <w:rFonts w:cs="Arial"/>
          <w:color w:val="auto"/>
          <w:sz w:val="22"/>
          <w:lang w:eastAsia="en-GB"/>
        </w:rPr>
        <w:t>’</w:t>
      </w:r>
      <w:r w:rsidR="0030008E" w:rsidRPr="00D13E83">
        <w:rPr>
          <w:rFonts w:cs="Arial"/>
          <w:color w:val="auto"/>
          <w:sz w:val="22"/>
          <w:lang w:eastAsia="en-GB"/>
        </w:rPr>
        <w:t>s who we are</w:t>
      </w:r>
      <w:r w:rsidR="0030008E">
        <w:rPr>
          <w:lang w:eastAsia="en-GB"/>
        </w:rPr>
        <w:t>.</w:t>
      </w:r>
    </w:p>
    <w:p w14:paraId="381F74A4" w14:textId="29CA94A4" w:rsidR="00745627" w:rsidRDefault="00745627" w:rsidP="00AA2B12">
      <w:pPr>
        <w:rPr>
          <w:lang w:eastAsia="en-GB"/>
        </w:rPr>
      </w:pPr>
    </w:p>
    <w:p w14:paraId="21F0BC71" w14:textId="7ED87995" w:rsidR="0030008E" w:rsidRPr="00D13E83" w:rsidRDefault="00D13E83" w:rsidP="00AA2B12">
      <w:pPr>
        <w:rPr>
          <w:color w:val="auto"/>
          <w:sz w:val="22"/>
          <w:lang w:eastAsia="en-GB"/>
        </w:rPr>
      </w:pPr>
      <w:r w:rsidRPr="00D13E83">
        <w:rPr>
          <w:color w:val="auto"/>
          <w:sz w:val="22"/>
          <w:lang w:eastAsia="en-GB"/>
        </w:rPr>
        <w:t xml:space="preserve">Our </w:t>
      </w:r>
      <w:r>
        <w:rPr>
          <w:color w:val="auto"/>
          <w:sz w:val="22"/>
          <w:lang w:eastAsia="en-GB"/>
        </w:rPr>
        <w:t xml:space="preserve">Intent </w:t>
      </w:r>
    </w:p>
    <w:p w14:paraId="1B2B9D71" w14:textId="77777777" w:rsidR="00D13E83" w:rsidRDefault="00D13E83" w:rsidP="00796BAC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 xml:space="preserve">To ensure play is fun and meaningful </w:t>
      </w:r>
    </w:p>
    <w:p w14:paraId="00B09E44" w14:textId="7AACD7AB" w:rsidR="00D13E83" w:rsidRPr="00D13E83" w:rsidRDefault="00D13E83" w:rsidP="00796BAC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 xml:space="preserve">To create a </w:t>
      </w:r>
      <w:r w:rsidR="00FB2B0E">
        <w:rPr>
          <w:rFonts w:eastAsia="Times New Roman" w:cs="Arial"/>
          <w:color w:val="auto"/>
          <w:sz w:val="22"/>
          <w:lang w:eastAsia="en-GB"/>
        </w:rPr>
        <w:t>h</w:t>
      </w:r>
      <w:r w:rsidRPr="00D13E83">
        <w:rPr>
          <w:rFonts w:eastAsia="Times New Roman" w:cs="Arial"/>
          <w:color w:val="auto"/>
          <w:sz w:val="22"/>
          <w:lang w:eastAsia="en-GB"/>
        </w:rPr>
        <w:t>ome from home, with a warm, caring and secure environment where children’s individual needs are supported allowing then to grow into independent, confident characters who are respected and valued.</w:t>
      </w:r>
    </w:p>
    <w:p w14:paraId="1E2AE5B2" w14:textId="38FD399C" w:rsidR="00D13E83" w:rsidRPr="00D13E83" w:rsidRDefault="00D13E83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>
        <w:rPr>
          <w:rFonts w:eastAsia="Times New Roman" w:cs="Arial"/>
          <w:color w:val="auto"/>
          <w:sz w:val="22"/>
          <w:lang w:eastAsia="en-GB"/>
        </w:rPr>
        <w:t>To</w:t>
      </w:r>
      <w:r w:rsidRPr="00D13E83">
        <w:rPr>
          <w:rFonts w:eastAsia="Times New Roman" w:cs="Arial"/>
          <w:color w:val="auto"/>
          <w:sz w:val="22"/>
          <w:lang w:eastAsia="en-GB"/>
        </w:rPr>
        <w:t xml:space="preserve"> provide an environment full of opportunities that provoke curiosity and challenge thinking</w:t>
      </w:r>
      <w:r w:rsidR="00FB2B0E">
        <w:rPr>
          <w:rFonts w:eastAsia="Times New Roman" w:cs="Arial"/>
          <w:color w:val="auto"/>
          <w:sz w:val="22"/>
          <w:lang w:eastAsia="en-GB"/>
        </w:rPr>
        <w:t>,</w:t>
      </w:r>
      <w:r>
        <w:rPr>
          <w:rFonts w:eastAsia="Times New Roman" w:cs="Arial"/>
          <w:color w:val="auto"/>
          <w:sz w:val="22"/>
          <w:lang w:eastAsia="en-GB"/>
        </w:rPr>
        <w:t xml:space="preserve"> </w:t>
      </w:r>
      <w:r w:rsidRPr="00D13E83">
        <w:rPr>
          <w:rFonts w:eastAsia="Times New Roman" w:cs="Arial"/>
          <w:color w:val="auto"/>
          <w:sz w:val="22"/>
          <w:lang w:eastAsia="en-GB"/>
        </w:rPr>
        <w:t>allowing children to progress successfully through the Early Years Foundation Stage.</w:t>
      </w:r>
    </w:p>
    <w:p w14:paraId="3B86B82C" w14:textId="498A58A4" w:rsidR="00D13E83" w:rsidRDefault="00D13E83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>
        <w:rPr>
          <w:rFonts w:eastAsia="Times New Roman" w:cs="Arial"/>
          <w:color w:val="auto"/>
          <w:sz w:val="22"/>
          <w:lang w:eastAsia="en-GB"/>
        </w:rPr>
        <w:t>To</w:t>
      </w:r>
      <w:r w:rsidRPr="00D13E83">
        <w:rPr>
          <w:rFonts w:eastAsia="Times New Roman" w:cs="Arial"/>
          <w:color w:val="auto"/>
          <w:sz w:val="22"/>
          <w:lang w:eastAsia="en-GB"/>
        </w:rPr>
        <w:t xml:space="preserve"> observe and listen to children’s play and create a deep understanding of their interests, needs, learning and development </w:t>
      </w:r>
    </w:p>
    <w:p w14:paraId="529FAA4A" w14:textId="1F0A85F9" w:rsidR="003143E1" w:rsidRDefault="003143E1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>
        <w:rPr>
          <w:rFonts w:eastAsia="Times New Roman" w:cs="Arial"/>
          <w:color w:val="auto"/>
          <w:sz w:val="22"/>
          <w:lang w:eastAsia="en-GB"/>
        </w:rPr>
        <w:t xml:space="preserve">To encourage children to </w:t>
      </w:r>
      <w:r w:rsidR="00344402">
        <w:rPr>
          <w:rFonts w:eastAsia="Times New Roman" w:cs="Arial"/>
          <w:color w:val="auto"/>
          <w:sz w:val="22"/>
          <w:lang w:eastAsia="en-GB"/>
        </w:rPr>
        <w:t xml:space="preserve">effectively </w:t>
      </w:r>
      <w:r w:rsidR="00FD531D">
        <w:rPr>
          <w:rFonts w:eastAsia="Times New Roman" w:cs="Arial"/>
          <w:color w:val="auto"/>
          <w:sz w:val="22"/>
          <w:lang w:eastAsia="en-GB"/>
        </w:rPr>
        <w:t>express their feelings</w:t>
      </w:r>
      <w:r w:rsidR="00344402">
        <w:rPr>
          <w:rFonts w:eastAsia="Times New Roman" w:cs="Arial"/>
          <w:color w:val="auto"/>
          <w:sz w:val="22"/>
          <w:lang w:eastAsia="en-GB"/>
        </w:rPr>
        <w:t xml:space="preserve">, thoughts and needs </w:t>
      </w:r>
    </w:p>
    <w:p w14:paraId="5B7763D8" w14:textId="057BCEF4" w:rsidR="00FB2B0E" w:rsidRPr="00D13E83" w:rsidRDefault="00FB2B0E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>
        <w:rPr>
          <w:rFonts w:eastAsia="Times New Roman" w:cs="Arial"/>
          <w:color w:val="auto"/>
          <w:sz w:val="22"/>
          <w:lang w:eastAsia="en-GB"/>
        </w:rPr>
        <w:t xml:space="preserve">To </w:t>
      </w:r>
      <w:r w:rsidR="00604BC6">
        <w:rPr>
          <w:rFonts w:eastAsia="Times New Roman" w:cs="Arial"/>
          <w:color w:val="auto"/>
          <w:sz w:val="22"/>
          <w:lang w:eastAsia="en-GB"/>
        </w:rPr>
        <w:t xml:space="preserve">support </w:t>
      </w:r>
      <w:r w:rsidR="00361C44">
        <w:rPr>
          <w:rFonts w:eastAsia="Times New Roman" w:cs="Arial"/>
          <w:color w:val="auto"/>
          <w:sz w:val="22"/>
          <w:lang w:eastAsia="en-GB"/>
        </w:rPr>
        <w:t xml:space="preserve">children in the development </w:t>
      </w:r>
      <w:r w:rsidR="00EE1E22">
        <w:rPr>
          <w:rFonts w:eastAsia="Times New Roman" w:cs="Arial"/>
          <w:color w:val="auto"/>
          <w:sz w:val="22"/>
          <w:lang w:eastAsia="en-GB"/>
        </w:rPr>
        <w:t xml:space="preserve">and exploration </w:t>
      </w:r>
      <w:r w:rsidR="00361C44">
        <w:rPr>
          <w:rFonts w:eastAsia="Times New Roman" w:cs="Arial"/>
          <w:color w:val="auto"/>
          <w:sz w:val="22"/>
          <w:lang w:eastAsia="en-GB"/>
        </w:rPr>
        <w:t>of their relationships with other children and</w:t>
      </w:r>
      <w:r w:rsidR="00EE1E22">
        <w:rPr>
          <w:rFonts w:eastAsia="Times New Roman" w:cs="Arial"/>
          <w:color w:val="auto"/>
          <w:sz w:val="22"/>
          <w:lang w:eastAsia="en-GB"/>
        </w:rPr>
        <w:t xml:space="preserve"> our</w:t>
      </w:r>
      <w:r w:rsidR="00BC66B2">
        <w:rPr>
          <w:rFonts w:eastAsia="Times New Roman" w:cs="Arial"/>
          <w:color w:val="auto"/>
          <w:sz w:val="22"/>
          <w:lang w:eastAsia="en-GB"/>
        </w:rPr>
        <w:t xml:space="preserve"> team members</w:t>
      </w:r>
    </w:p>
    <w:p w14:paraId="12B45918" w14:textId="77777777" w:rsidR="00D13E83" w:rsidRPr="00D13E83" w:rsidRDefault="00D13E83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>To encourage children to care for, enjoy and show interest in the world around them</w:t>
      </w:r>
    </w:p>
    <w:p w14:paraId="2BCA9EA6" w14:textId="52EE39E4" w:rsidR="00D13E83" w:rsidRPr="00D13E83" w:rsidRDefault="00D13E83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>To work in partnership with parents; enabling children to reach their full potential,</w:t>
      </w:r>
      <w:r>
        <w:rPr>
          <w:rFonts w:eastAsia="Times New Roman" w:cs="Arial"/>
          <w:color w:val="auto"/>
          <w:sz w:val="22"/>
          <w:lang w:eastAsia="en-GB"/>
        </w:rPr>
        <w:t xml:space="preserve"> </w:t>
      </w:r>
      <w:r w:rsidRPr="00D13E83">
        <w:rPr>
          <w:rFonts w:eastAsia="Times New Roman" w:cs="Arial"/>
          <w:color w:val="auto"/>
          <w:sz w:val="22"/>
          <w:lang w:eastAsia="en-GB"/>
        </w:rPr>
        <w:t>in a positive and happy way.</w:t>
      </w:r>
    </w:p>
    <w:p w14:paraId="0F7EBFB5" w14:textId="77777777" w:rsidR="00D13E83" w:rsidRDefault="00D13E83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>To make the nursery a happy place for all who are part of it and maintain an environment of exploration, fostering both motivation and a love of learnin</w:t>
      </w:r>
      <w:r>
        <w:rPr>
          <w:rFonts w:eastAsia="Times New Roman" w:cs="Arial"/>
          <w:color w:val="auto"/>
          <w:sz w:val="22"/>
          <w:lang w:eastAsia="en-GB"/>
        </w:rPr>
        <w:t>g</w:t>
      </w:r>
    </w:p>
    <w:p w14:paraId="625D48E6" w14:textId="141F4AA1" w:rsidR="00D13E83" w:rsidRPr="00D13E83" w:rsidRDefault="00D13E83" w:rsidP="00D13E83">
      <w:pPr>
        <w:numPr>
          <w:ilvl w:val="0"/>
          <w:numId w:val="17"/>
        </w:numPr>
        <w:pBdr>
          <w:top w:val="single" w:sz="6" w:space="8" w:color="86754F"/>
          <w:bottom w:val="single" w:sz="6" w:space="19" w:color="86754F"/>
        </w:pBdr>
        <w:shd w:val="clear" w:color="auto" w:fill="FFFFFF"/>
        <w:spacing w:before="100" w:beforeAutospacing="1" w:after="100" w:afterAutospacing="1" w:line="240" w:lineRule="auto"/>
        <w:ind w:hanging="105"/>
        <w:jc w:val="left"/>
        <w:rPr>
          <w:rFonts w:eastAsia="Times New Roman" w:cs="Arial"/>
          <w:color w:val="auto"/>
          <w:sz w:val="22"/>
          <w:lang w:eastAsia="en-GB"/>
        </w:rPr>
      </w:pPr>
      <w:r w:rsidRPr="00D13E83">
        <w:rPr>
          <w:rFonts w:eastAsia="Times New Roman" w:cs="Arial"/>
          <w:color w:val="auto"/>
          <w:sz w:val="22"/>
          <w:lang w:eastAsia="en-GB"/>
        </w:rPr>
        <w:t>To support diversity and welcome all children, recognising that each child’s learning journey is unique and individual.</w:t>
      </w:r>
    </w:p>
    <w:p w14:paraId="2C7FF027" w14:textId="77777777" w:rsidR="00D13E83" w:rsidRPr="00D13E83" w:rsidRDefault="00D13E83" w:rsidP="005B5B4B">
      <w:pPr>
        <w:spacing w:after="0" w:line="360" w:lineRule="atLeast"/>
        <w:textAlignment w:val="baseline"/>
        <w:rPr>
          <w:rFonts w:eastAsia="Times New Roman" w:cs="Arial"/>
          <w:color w:val="auto"/>
          <w:spacing w:val="12"/>
          <w:sz w:val="22"/>
          <w:bdr w:val="none" w:sz="0" w:space="0" w:color="auto" w:frame="1"/>
          <w:lang w:eastAsia="en-GB"/>
        </w:rPr>
      </w:pPr>
    </w:p>
    <w:sectPr w:rsidR="00D13E83" w:rsidRPr="00D13E83" w:rsidSect="00CD3CF0">
      <w:headerReference w:type="default" r:id="rId8"/>
      <w:footerReference w:type="default" r:id="rId9"/>
      <w:pgSz w:w="11906" w:h="16838"/>
      <w:pgMar w:top="1134" w:right="1134" w:bottom="1191" w:left="1134" w:header="113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3518" w14:textId="77777777" w:rsidR="00951A83" w:rsidRDefault="00951A83" w:rsidP="00EE530C">
      <w:pPr>
        <w:spacing w:after="0" w:line="240" w:lineRule="auto"/>
      </w:pPr>
      <w:r>
        <w:separator/>
      </w:r>
    </w:p>
  </w:endnote>
  <w:endnote w:type="continuationSeparator" w:id="0">
    <w:p w14:paraId="61641E28" w14:textId="77777777" w:rsidR="00951A83" w:rsidRDefault="00951A83" w:rsidP="00EE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52BF" w14:textId="08AE6D0C" w:rsidR="00745DD6" w:rsidRPr="008E6F11" w:rsidRDefault="00EE1E22" w:rsidP="00E944D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F83F76" wp14:editId="5AEB1C6D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7200265" cy="355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3FE4B" w14:textId="77777777" w:rsidR="00745DD6" w:rsidRPr="00DE5F5F" w:rsidRDefault="00745DD6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</w:pPr>
                          <w:r w:rsidRPr="00DE5F5F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18"/>
                            </w:rPr>
                            <w:t>Head office</w:t>
                          </w:r>
                          <w:r w:rsidRPr="00DE5F5F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 xml:space="preserve">: </w:t>
                          </w:r>
                          <w:r w:rsidRPr="00DE5F5F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>11 Northenden Road, Gatley, Cheadle SK8 4EN | t. 0161 491 5121</w:t>
                          </w:r>
                        </w:p>
                        <w:p w14:paraId="252F6F12" w14:textId="77777777" w:rsidR="00745DD6" w:rsidRPr="00DE5F5F" w:rsidRDefault="00745DD6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</w:pPr>
                          <w:r w:rsidRPr="00DE5F5F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 xml:space="preserve">Limited and registered company in England and Wales no. 06492572 | The Old Workshop, 12b </w:t>
                          </w:r>
                          <w:proofErr w:type="spellStart"/>
                          <w:r w:rsidRPr="00DE5F5F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>Kennerleys</w:t>
                          </w:r>
                          <w:proofErr w:type="spellEnd"/>
                          <w:r w:rsidRPr="00DE5F5F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 xml:space="preserve"> Lane, Wilmslow, Cheshire, SK9 5EQ</w:t>
                          </w:r>
                        </w:p>
                        <w:p w14:paraId="27C4C7A1" w14:textId="77777777" w:rsidR="00745DD6" w:rsidRPr="00FD40F6" w:rsidRDefault="00745DD6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</w:pPr>
                        </w:p>
                        <w:p w14:paraId="432B26E8" w14:textId="77777777" w:rsidR="00745DD6" w:rsidRPr="00FD40F6" w:rsidRDefault="00745DD6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83F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14.2pt;width:566.95pt;height:2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" filled="f" stroked="f">
              <v:textbox inset="0,0,0,0">
                <w:txbxContent>
                  <w:p w14:paraId="45B3FE4B" w14:textId="77777777" w:rsidR="00745DD6" w:rsidRPr="00DE5F5F" w:rsidRDefault="00745DD6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</w:pPr>
                    <w:r w:rsidRPr="00DE5F5F">
                      <w:rPr>
                        <w:rFonts w:ascii="Century Gothic" w:hAnsi="Century Gothic"/>
                        <w:b/>
                        <w:color w:val="595959" w:themeColor="text1" w:themeTint="A6"/>
                        <w:sz w:val="18"/>
                      </w:rPr>
                      <w:t>Head office</w:t>
                    </w:r>
                    <w:r w:rsidRPr="00DE5F5F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 xml:space="preserve">: </w:t>
                    </w:r>
                    <w:r w:rsidRPr="00DE5F5F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t>11 Northenden Road, Gatley, Cheadle SK8 4EN | t. 0161 491 5121</w:t>
                    </w:r>
                  </w:p>
                  <w:p w14:paraId="252F6F12" w14:textId="77777777" w:rsidR="00745DD6" w:rsidRPr="00DE5F5F" w:rsidRDefault="00745DD6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</w:pPr>
                    <w:r w:rsidRPr="00DE5F5F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t>Limited and registered company in England and Wales no. 06492572 | The Old Workshop, 12b Kennerleys Lane, Wilmslow, Cheshire, SK9 5EQ</w:t>
                    </w:r>
                  </w:p>
                  <w:p w14:paraId="27C4C7A1" w14:textId="77777777" w:rsidR="00745DD6" w:rsidRPr="00FD40F6" w:rsidRDefault="00745DD6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</w:pPr>
                  </w:p>
                  <w:p w14:paraId="432B26E8" w14:textId="77777777" w:rsidR="00745DD6" w:rsidRPr="00FD40F6" w:rsidRDefault="00745DD6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45DD6">
      <w:fldChar w:fldCharType="begin"/>
    </w:r>
    <w:r w:rsidR="00745DD6">
      <w:instrText xml:space="preserve"> PAGE   \* MERGEFORMAT </w:instrText>
    </w:r>
    <w:r w:rsidR="00745DD6">
      <w:fldChar w:fldCharType="separate"/>
    </w:r>
    <w:r w:rsidR="00745DD6">
      <w:rPr>
        <w:noProof/>
      </w:rPr>
      <w:t>1</w:t>
    </w:r>
    <w:r w:rsidR="00745DD6"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B2F383" wp14:editId="43A01EE5">
              <wp:simplePos x="0" y="0"/>
              <wp:positionH relativeFrom="column">
                <wp:posOffset>4545965</wp:posOffset>
              </wp:positionH>
              <wp:positionV relativeFrom="paragraph">
                <wp:posOffset>552450</wp:posOffset>
              </wp:positionV>
              <wp:extent cx="1657985" cy="2362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985" cy="2362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FD1037" w14:textId="77777777" w:rsidR="00745DD6" w:rsidRPr="00C25DC9" w:rsidRDefault="00745DD6" w:rsidP="00FD40F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C25DC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1992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5DC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© Honeybear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N</w:t>
                          </w:r>
                          <w:r w:rsidRPr="00C25DC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urser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2F383" id="Rectangle 3" o:spid="_x0000_s1027" style="position:absolute;left:0;text-align:left;margin-left:357.95pt;margin-top:43.5pt;width:130.55pt;height: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" fillcolor="white [3212]" stroked="f">
              <v:textbox inset="0,0,0,0">
                <w:txbxContent>
                  <w:p w14:paraId="7EFD1037" w14:textId="77777777" w:rsidR="00745DD6" w:rsidRPr="00C25DC9" w:rsidRDefault="00745DD6" w:rsidP="00FD40F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 w:rsidRPr="00C25DC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1992</w:t>
                    </w:r>
                    <w:r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C25DC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 xml:space="preserve">© Honeybear </w:t>
                    </w:r>
                    <w:r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N</w:t>
                    </w:r>
                    <w:r w:rsidRPr="00C25DC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urser</w:t>
                    </w:r>
                    <w:r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rect>
          </w:pict>
        </mc:Fallback>
      </mc:AlternateContent>
    </w:r>
    <w:r w:rsidR="00745DD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A48502" wp14:editId="1ED3E6AC">
          <wp:simplePos x="0" y="0"/>
          <wp:positionH relativeFrom="column">
            <wp:posOffset>-1242060</wp:posOffset>
          </wp:positionH>
          <wp:positionV relativeFrom="paragraph">
            <wp:posOffset>407670</wp:posOffset>
          </wp:positionV>
          <wp:extent cx="8812530" cy="358140"/>
          <wp:effectExtent l="19050" t="0" r="7620" b="0"/>
          <wp:wrapNone/>
          <wp:docPr id="2" name="Picture 6" descr="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53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DD6">
      <w:t xml:space="preserve"> /</w:t>
    </w:r>
    <w:fldSimple w:instr=" NUMPAGES  \* Arabic  \* MERGEFORMAT ">
      <w:r w:rsidR="00745DD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934F" w14:textId="77777777" w:rsidR="00951A83" w:rsidRDefault="00951A83" w:rsidP="00EE530C">
      <w:pPr>
        <w:spacing w:after="0" w:line="240" w:lineRule="auto"/>
      </w:pPr>
      <w:r>
        <w:separator/>
      </w:r>
    </w:p>
  </w:footnote>
  <w:footnote w:type="continuationSeparator" w:id="0">
    <w:p w14:paraId="3B733700" w14:textId="77777777" w:rsidR="00951A83" w:rsidRDefault="00951A83" w:rsidP="00EE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7710" w14:textId="4CE51806" w:rsidR="00745DD6" w:rsidRPr="00DE5F5F" w:rsidRDefault="00D45297" w:rsidP="00D45297">
    <w:pPr>
      <w:pStyle w:val="Title"/>
      <w:tabs>
        <w:tab w:val="left" w:pos="8265"/>
      </w:tabs>
      <w:rPr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B25D2C" wp14:editId="47174E3B">
          <wp:simplePos x="0" y="0"/>
          <wp:positionH relativeFrom="column">
            <wp:posOffset>4800600</wp:posOffset>
          </wp:positionH>
          <wp:positionV relativeFrom="paragraph">
            <wp:posOffset>-324485</wp:posOffset>
          </wp:positionV>
          <wp:extent cx="1024255" cy="647700"/>
          <wp:effectExtent l="0" t="0" r="444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82" t="30962" r="28373" b="24807"/>
                  <a:stretch/>
                </pic:blipFill>
                <pic:spPr bwMode="auto">
                  <a:xfrm>
                    <a:off x="0" y="0"/>
                    <a:ext cx="102425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45DD6" w:rsidRPr="00DE5F5F">
      <w:rPr>
        <w:szCs w:val="32"/>
      </w:rPr>
      <w:t xml:space="preserve">Honeybear Nursery </w:t>
    </w:r>
    <w:r>
      <w:rPr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939F"/>
      </v:shape>
    </w:pict>
  </w:numPicBullet>
  <w:abstractNum w:abstractNumId="0" w15:restartNumberingAfterBreak="0">
    <w:nsid w:val="03DB138F"/>
    <w:multiLevelType w:val="hybridMultilevel"/>
    <w:tmpl w:val="8E105DC8"/>
    <w:lvl w:ilvl="0" w:tplc="158046D4">
      <w:start w:val="1"/>
      <w:numFmt w:val="bullet"/>
      <w:pStyle w:val="ListParagraph"/>
      <w:lvlText w:val=""/>
      <w:lvlJc w:val="left"/>
      <w:pPr>
        <w:ind w:left="1437" w:hanging="360"/>
      </w:pPr>
      <w:rPr>
        <w:rFonts w:ascii="Webdings" w:hAnsi="Webdings" w:hint="default"/>
        <w:color w:val="FFCC0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64ABF"/>
    <w:multiLevelType w:val="multilevel"/>
    <w:tmpl w:val="854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530C"/>
    <w:multiLevelType w:val="hybridMultilevel"/>
    <w:tmpl w:val="F73A0882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D36"/>
    <w:multiLevelType w:val="hybridMultilevel"/>
    <w:tmpl w:val="67D25634"/>
    <w:lvl w:ilvl="0" w:tplc="6DBA1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A0E"/>
    <w:multiLevelType w:val="hybridMultilevel"/>
    <w:tmpl w:val="0AE8DF5A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7B5"/>
    <w:multiLevelType w:val="hybridMultilevel"/>
    <w:tmpl w:val="C6E48AAA"/>
    <w:lvl w:ilvl="0" w:tplc="1488FE64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02E072B"/>
    <w:multiLevelType w:val="hybridMultilevel"/>
    <w:tmpl w:val="5358BF78"/>
    <w:lvl w:ilvl="0" w:tplc="7D385C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62C1"/>
    <w:multiLevelType w:val="hybridMultilevel"/>
    <w:tmpl w:val="B1860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E2D8B"/>
    <w:multiLevelType w:val="hybridMultilevel"/>
    <w:tmpl w:val="C046B336"/>
    <w:lvl w:ilvl="0" w:tplc="C94AAA68">
      <w:start w:val="1"/>
      <w:numFmt w:val="bullet"/>
      <w:lvlText w:val="J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023F36" w:tentative="1">
      <w:start w:val="1"/>
      <w:numFmt w:val="bullet"/>
      <w:lvlText w:val="J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4A079A" w:tentative="1">
      <w:start w:val="1"/>
      <w:numFmt w:val="bullet"/>
      <w:lvlText w:val="J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CE04C0" w:tentative="1">
      <w:start w:val="1"/>
      <w:numFmt w:val="bullet"/>
      <w:lvlText w:val="J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2A26B8" w:tentative="1">
      <w:start w:val="1"/>
      <w:numFmt w:val="bullet"/>
      <w:lvlText w:val="J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803A1C" w:tentative="1">
      <w:start w:val="1"/>
      <w:numFmt w:val="bullet"/>
      <w:lvlText w:val="J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DEC366" w:tentative="1">
      <w:start w:val="1"/>
      <w:numFmt w:val="bullet"/>
      <w:lvlText w:val="J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26B64C" w:tentative="1">
      <w:start w:val="1"/>
      <w:numFmt w:val="bullet"/>
      <w:lvlText w:val="J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724768" w:tentative="1">
      <w:start w:val="1"/>
      <w:numFmt w:val="bullet"/>
      <w:lvlText w:val="J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C977055"/>
    <w:multiLevelType w:val="multilevel"/>
    <w:tmpl w:val="69F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5069E"/>
    <w:multiLevelType w:val="hybridMultilevel"/>
    <w:tmpl w:val="09A8A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BB5"/>
    <w:multiLevelType w:val="hybridMultilevel"/>
    <w:tmpl w:val="E60A99AE"/>
    <w:lvl w:ilvl="0" w:tplc="37ECCE82">
      <w:start w:val="1"/>
      <w:numFmt w:val="lowerLetter"/>
      <w:pStyle w:val="abulltet"/>
      <w:lvlText w:val="%1."/>
      <w:lvlJc w:val="left"/>
      <w:pPr>
        <w:ind w:left="1797" w:hanging="360"/>
      </w:pPr>
      <w:rPr>
        <w:rFonts w:ascii="Century Gothic" w:hAnsi="Century Gothic" w:hint="default"/>
        <w:b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28605F"/>
    <w:multiLevelType w:val="hybridMultilevel"/>
    <w:tmpl w:val="276A7C32"/>
    <w:lvl w:ilvl="0" w:tplc="2D184046">
      <w:start w:val="1"/>
      <w:numFmt w:val="bullet"/>
      <w:pStyle w:val="Heading1"/>
      <w:lvlText w:val=""/>
      <w:lvlJc w:val="left"/>
      <w:rPr>
        <w:rFonts w:ascii="Wingdings 3" w:hAnsi="Wingdings 3" w:hint="default"/>
        <w:caps w:val="0"/>
        <w:strike w:val="0"/>
        <w:dstrike w:val="0"/>
        <w:vanish w:val="0"/>
        <w:color w:val="FFCC00"/>
        <w:sz w:val="7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720C6"/>
    <w:multiLevelType w:val="hybridMultilevel"/>
    <w:tmpl w:val="E2F0C1B0"/>
    <w:lvl w:ilvl="0" w:tplc="BB624E8C">
      <w:start w:val="1"/>
      <w:numFmt w:val="decimal"/>
      <w:pStyle w:val="Heading2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713D3"/>
    <w:multiLevelType w:val="multilevel"/>
    <w:tmpl w:val="910A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00203"/>
    <w:multiLevelType w:val="hybridMultilevel"/>
    <w:tmpl w:val="E9421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E4CE5"/>
    <w:multiLevelType w:val="hybridMultilevel"/>
    <w:tmpl w:val="97AAB8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46956"/>
    <w:multiLevelType w:val="hybridMultilevel"/>
    <w:tmpl w:val="E4E6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307E"/>
    <w:multiLevelType w:val="hybridMultilevel"/>
    <w:tmpl w:val="373C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6477F"/>
    <w:multiLevelType w:val="hybridMultilevel"/>
    <w:tmpl w:val="174044F8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0"/>
  </w:num>
  <w:num w:numId="14">
    <w:abstractNumId w:val="16"/>
  </w:num>
  <w:num w:numId="15">
    <w:abstractNumId w:val="15"/>
  </w:num>
  <w:num w:numId="16">
    <w:abstractNumId w:val="6"/>
  </w:num>
  <w:num w:numId="17">
    <w:abstractNumId w:val="9"/>
  </w:num>
  <w:num w:numId="18">
    <w:abstractNumId w:val="1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0C"/>
    <w:rsid w:val="00016C4E"/>
    <w:rsid w:val="000213DF"/>
    <w:rsid w:val="000363E4"/>
    <w:rsid w:val="0003727B"/>
    <w:rsid w:val="00037E3A"/>
    <w:rsid w:val="00042759"/>
    <w:rsid w:val="00053D17"/>
    <w:rsid w:val="00071BB9"/>
    <w:rsid w:val="000819C1"/>
    <w:rsid w:val="00090264"/>
    <w:rsid w:val="000912A7"/>
    <w:rsid w:val="00095377"/>
    <w:rsid w:val="000A082B"/>
    <w:rsid w:val="000B0534"/>
    <w:rsid w:val="000B460A"/>
    <w:rsid w:val="000B7F7F"/>
    <w:rsid w:val="000F367B"/>
    <w:rsid w:val="00100FE7"/>
    <w:rsid w:val="001052BA"/>
    <w:rsid w:val="00130199"/>
    <w:rsid w:val="00131129"/>
    <w:rsid w:val="00143B33"/>
    <w:rsid w:val="0017115F"/>
    <w:rsid w:val="00190476"/>
    <w:rsid w:val="00195BDD"/>
    <w:rsid w:val="00197505"/>
    <w:rsid w:val="001A55EF"/>
    <w:rsid w:val="001B25CF"/>
    <w:rsid w:val="001B3E24"/>
    <w:rsid w:val="001B6502"/>
    <w:rsid w:val="001C2E7D"/>
    <w:rsid w:val="001E1271"/>
    <w:rsid w:val="00244484"/>
    <w:rsid w:val="00251EB9"/>
    <w:rsid w:val="0027554E"/>
    <w:rsid w:val="002A24CC"/>
    <w:rsid w:val="002C54E1"/>
    <w:rsid w:val="002D717F"/>
    <w:rsid w:val="002F6A0F"/>
    <w:rsid w:val="0030008E"/>
    <w:rsid w:val="003143E1"/>
    <w:rsid w:val="00322030"/>
    <w:rsid w:val="00336C1B"/>
    <w:rsid w:val="00344402"/>
    <w:rsid w:val="00352527"/>
    <w:rsid w:val="00361C44"/>
    <w:rsid w:val="00362BEC"/>
    <w:rsid w:val="00374B17"/>
    <w:rsid w:val="00382D38"/>
    <w:rsid w:val="003955C9"/>
    <w:rsid w:val="0039740F"/>
    <w:rsid w:val="003A5E79"/>
    <w:rsid w:val="003D15A7"/>
    <w:rsid w:val="003D5831"/>
    <w:rsid w:val="003D5D59"/>
    <w:rsid w:val="003D736A"/>
    <w:rsid w:val="003E1321"/>
    <w:rsid w:val="003E496B"/>
    <w:rsid w:val="003F120D"/>
    <w:rsid w:val="003F5F43"/>
    <w:rsid w:val="00404489"/>
    <w:rsid w:val="00406CAB"/>
    <w:rsid w:val="00412D0E"/>
    <w:rsid w:val="00446E50"/>
    <w:rsid w:val="00475D19"/>
    <w:rsid w:val="004960B6"/>
    <w:rsid w:val="004A0911"/>
    <w:rsid w:val="004B245F"/>
    <w:rsid w:val="004F26D1"/>
    <w:rsid w:val="00556034"/>
    <w:rsid w:val="005A07B9"/>
    <w:rsid w:val="005B5B4B"/>
    <w:rsid w:val="005D0F1B"/>
    <w:rsid w:val="005D7A4E"/>
    <w:rsid w:val="006020F0"/>
    <w:rsid w:val="00604BC6"/>
    <w:rsid w:val="00605EE9"/>
    <w:rsid w:val="00614A95"/>
    <w:rsid w:val="006255AE"/>
    <w:rsid w:val="006310CD"/>
    <w:rsid w:val="0064266F"/>
    <w:rsid w:val="00674ECB"/>
    <w:rsid w:val="00695273"/>
    <w:rsid w:val="006A0F1B"/>
    <w:rsid w:val="006A59E0"/>
    <w:rsid w:val="006C2746"/>
    <w:rsid w:val="006E26BC"/>
    <w:rsid w:val="006E5E15"/>
    <w:rsid w:val="006E6229"/>
    <w:rsid w:val="006F6AB7"/>
    <w:rsid w:val="00723956"/>
    <w:rsid w:val="00740617"/>
    <w:rsid w:val="00741024"/>
    <w:rsid w:val="00745627"/>
    <w:rsid w:val="00745DD6"/>
    <w:rsid w:val="00750A18"/>
    <w:rsid w:val="00783BF2"/>
    <w:rsid w:val="007D0CE9"/>
    <w:rsid w:val="007D27C1"/>
    <w:rsid w:val="00801FAB"/>
    <w:rsid w:val="00803C48"/>
    <w:rsid w:val="00851C24"/>
    <w:rsid w:val="00851E50"/>
    <w:rsid w:val="008743B4"/>
    <w:rsid w:val="008A0E96"/>
    <w:rsid w:val="008A4DA5"/>
    <w:rsid w:val="008C0C15"/>
    <w:rsid w:val="008C3EBF"/>
    <w:rsid w:val="008D3683"/>
    <w:rsid w:val="008E6F11"/>
    <w:rsid w:val="009049CE"/>
    <w:rsid w:val="00917641"/>
    <w:rsid w:val="0092744F"/>
    <w:rsid w:val="00933208"/>
    <w:rsid w:val="00935062"/>
    <w:rsid w:val="00947846"/>
    <w:rsid w:val="00951A83"/>
    <w:rsid w:val="009527DE"/>
    <w:rsid w:val="009616C7"/>
    <w:rsid w:val="00963B6E"/>
    <w:rsid w:val="00993717"/>
    <w:rsid w:val="009B4D81"/>
    <w:rsid w:val="009D4166"/>
    <w:rsid w:val="009D6A05"/>
    <w:rsid w:val="009E03C1"/>
    <w:rsid w:val="009E4189"/>
    <w:rsid w:val="009F33EC"/>
    <w:rsid w:val="00A04571"/>
    <w:rsid w:val="00A055E2"/>
    <w:rsid w:val="00A06A0F"/>
    <w:rsid w:val="00A112F0"/>
    <w:rsid w:val="00A17B9E"/>
    <w:rsid w:val="00A2068F"/>
    <w:rsid w:val="00A2304E"/>
    <w:rsid w:val="00A23FC3"/>
    <w:rsid w:val="00A425E0"/>
    <w:rsid w:val="00A64892"/>
    <w:rsid w:val="00A711E5"/>
    <w:rsid w:val="00AA2B12"/>
    <w:rsid w:val="00AA3CE8"/>
    <w:rsid w:val="00AB6B28"/>
    <w:rsid w:val="00AD20D8"/>
    <w:rsid w:val="00AE6F65"/>
    <w:rsid w:val="00B14FC3"/>
    <w:rsid w:val="00B27CF1"/>
    <w:rsid w:val="00B30A87"/>
    <w:rsid w:val="00B31F6E"/>
    <w:rsid w:val="00B47C65"/>
    <w:rsid w:val="00B52D16"/>
    <w:rsid w:val="00B62A99"/>
    <w:rsid w:val="00B83896"/>
    <w:rsid w:val="00B84E1D"/>
    <w:rsid w:val="00BA5939"/>
    <w:rsid w:val="00BA618D"/>
    <w:rsid w:val="00BA733E"/>
    <w:rsid w:val="00BB18FC"/>
    <w:rsid w:val="00BB37B0"/>
    <w:rsid w:val="00BC058C"/>
    <w:rsid w:val="00BC66B2"/>
    <w:rsid w:val="00BD165B"/>
    <w:rsid w:val="00BF4F00"/>
    <w:rsid w:val="00C52D69"/>
    <w:rsid w:val="00C73231"/>
    <w:rsid w:val="00C73BF9"/>
    <w:rsid w:val="00C74A9E"/>
    <w:rsid w:val="00CA44FF"/>
    <w:rsid w:val="00CD3CF0"/>
    <w:rsid w:val="00D13E83"/>
    <w:rsid w:val="00D23B54"/>
    <w:rsid w:val="00D37D99"/>
    <w:rsid w:val="00D45297"/>
    <w:rsid w:val="00D536C4"/>
    <w:rsid w:val="00DA43D2"/>
    <w:rsid w:val="00DA75D5"/>
    <w:rsid w:val="00DE5F5F"/>
    <w:rsid w:val="00E03ACC"/>
    <w:rsid w:val="00E0570D"/>
    <w:rsid w:val="00E163BB"/>
    <w:rsid w:val="00E21659"/>
    <w:rsid w:val="00E23EBF"/>
    <w:rsid w:val="00E25504"/>
    <w:rsid w:val="00E70008"/>
    <w:rsid w:val="00E74904"/>
    <w:rsid w:val="00E84D70"/>
    <w:rsid w:val="00E944D1"/>
    <w:rsid w:val="00E95819"/>
    <w:rsid w:val="00EC49DA"/>
    <w:rsid w:val="00ED0075"/>
    <w:rsid w:val="00EE0CEB"/>
    <w:rsid w:val="00EE1E22"/>
    <w:rsid w:val="00EE530C"/>
    <w:rsid w:val="00EF0F86"/>
    <w:rsid w:val="00EF101F"/>
    <w:rsid w:val="00EF7557"/>
    <w:rsid w:val="00EF7AE7"/>
    <w:rsid w:val="00F30891"/>
    <w:rsid w:val="00F313C7"/>
    <w:rsid w:val="00F54D1E"/>
    <w:rsid w:val="00F74BE3"/>
    <w:rsid w:val="00F92FE3"/>
    <w:rsid w:val="00FA1169"/>
    <w:rsid w:val="00FB2B0E"/>
    <w:rsid w:val="00FD1059"/>
    <w:rsid w:val="00FD40F6"/>
    <w:rsid w:val="00FD48D2"/>
    <w:rsid w:val="00FD531D"/>
    <w:rsid w:val="00FE3079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92286"/>
  <w15:docId w15:val="{35147E3B-DB7D-4058-86CF-D98885F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CB"/>
    <w:pPr>
      <w:jc w:val="both"/>
    </w:pPr>
    <w:rPr>
      <w:rFonts w:ascii="Arial" w:hAnsi="Arial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56"/>
    <w:pPr>
      <w:keepNext/>
      <w:keepLines/>
      <w:numPr>
        <w:numId w:val="1"/>
      </w:numPr>
      <w:spacing w:before="180"/>
      <w:outlineLvl w:val="0"/>
    </w:pPr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7B"/>
    <w:pPr>
      <w:keepNext/>
      <w:keepLines/>
      <w:numPr>
        <w:numId w:val="2"/>
      </w:numPr>
      <w:spacing w:before="200"/>
      <w:ind w:left="714" w:hanging="357"/>
      <w:outlineLvl w:val="1"/>
    </w:pPr>
    <w:rPr>
      <w:rFonts w:ascii="Century Gothic" w:eastAsiaTheme="majorEastAsia" w:hAnsi="Century Gothic" w:cstheme="majorBidi"/>
      <w:bCs/>
      <w:i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0C"/>
  </w:style>
  <w:style w:type="paragraph" w:styleId="Footer">
    <w:name w:val="footer"/>
    <w:basedOn w:val="Normal"/>
    <w:link w:val="FooterChar"/>
    <w:uiPriority w:val="99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0C"/>
  </w:style>
  <w:style w:type="paragraph" w:styleId="DocumentMap">
    <w:name w:val="Document Map"/>
    <w:basedOn w:val="Normal"/>
    <w:link w:val="DocumentMapChar"/>
    <w:uiPriority w:val="99"/>
    <w:semiHidden/>
    <w:unhideWhenUsed/>
    <w:rsid w:val="00E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956"/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67B"/>
    <w:rPr>
      <w:rFonts w:ascii="Century Gothic" w:eastAsiaTheme="majorEastAsia" w:hAnsi="Century Gothic" w:cstheme="majorBidi"/>
      <w:bCs/>
      <w:i/>
      <w:color w:val="404040" w:themeColor="text1" w:themeTint="BF"/>
      <w:sz w:val="20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B0534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534"/>
    <w:rPr>
      <w:rFonts w:ascii="Arial" w:hAnsi="Arial"/>
      <w:b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23956"/>
    <w:pPr>
      <w:numPr>
        <w:numId w:val="3"/>
      </w:numPr>
      <w:spacing w:after="160"/>
    </w:pPr>
  </w:style>
  <w:style w:type="paragraph" w:customStyle="1" w:styleId="abulltet">
    <w:name w:val="a bulltet"/>
    <w:basedOn w:val="ListParagraph"/>
    <w:next w:val="Normal"/>
    <w:qFormat/>
    <w:rsid w:val="00EE0CE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5F"/>
    <w:rPr>
      <w:rFonts w:ascii="Tahoma" w:hAnsi="Tahoma" w:cs="Tahoma"/>
      <w:sz w:val="16"/>
      <w:szCs w:val="16"/>
    </w:rPr>
  </w:style>
  <w:style w:type="paragraph" w:customStyle="1" w:styleId="SigTitle">
    <w:name w:val="SigTitle"/>
    <w:basedOn w:val="Normal"/>
    <w:next w:val="Normal"/>
    <w:qFormat/>
    <w:rsid w:val="000B460A"/>
    <w:pPr>
      <w:pBdr>
        <w:top w:val="single" w:sz="4" w:space="2" w:color="auto"/>
      </w:pBdr>
      <w:spacing w:before="600" w:after="0" w:line="240" w:lineRule="auto"/>
      <w:contextualSpacing/>
    </w:pPr>
    <w:rPr>
      <w:rFonts w:ascii="Century Gothic" w:hAnsi="Century Gothic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2744F"/>
    <w:pPr>
      <w:pBdr>
        <w:top w:val="single" w:sz="18" w:space="1" w:color="808080" w:themeColor="background1" w:themeShade="80"/>
      </w:pBdr>
      <w:spacing w:after="400" w:line="240" w:lineRule="auto"/>
      <w:contextualSpacing/>
      <w:jc w:val="left"/>
    </w:pPr>
    <w:rPr>
      <w:rFonts w:ascii="Rockwell" w:eastAsiaTheme="majorEastAsia" w:hAnsi="Rockwell" w:cstheme="majorBidi"/>
      <w:color w:val="404040" w:themeColor="text1" w:themeTint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44F"/>
    <w:rPr>
      <w:rFonts w:ascii="Rockwell" w:eastAsiaTheme="majorEastAsia" w:hAnsi="Rockwell" w:cstheme="majorBidi"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44F"/>
    <w:pPr>
      <w:numPr>
        <w:ilvl w:val="1"/>
      </w:numPr>
      <w:contextualSpacing/>
      <w:jc w:val="center"/>
    </w:pPr>
    <w:rPr>
      <w:rFonts w:ascii="Rockwell" w:eastAsiaTheme="majorEastAsia" w:hAnsi="Rockwell" w:cstheme="majorBidi"/>
      <w:iCs/>
      <w:spacing w:val="15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44F"/>
    <w:rPr>
      <w:rFonts w:ascii="Rockwell" w:eastAsiaTheme="majorEastAsia" w:hAnsi="Rockwell" w:cstheme="majorBidi"/>
      <w:iCs/>
      <w:color w:val="7F7F7F" w:themeColor="text1" w:themeTint="80"/>
      <w:spacing w:val="15"/>
      <w:sz w:val="30"/>
      <w:szCs w:val="24"/>
    </w:rPr>
  </w:style>
  <w:style w:type="character" w:styleId="SubtleEmphasis">
    <w:name w:val="Subtle Emphasis"/>
    <w:basedOn w:val="DefaultParagraphFont"/>
    <w:uiPriority w:val="19"/>
    <w:qFormat/>
    <w:rsid w:val="0092744F"/>
    <w:rPr>
      <w:i/>
      <w:iCs/>
      <w:color w:val="808080" w:themeColor="text1" w:themeTint="7F"/>
      <w:sz w:val="22"/>
    </w:rPr>
  </w:style>
  <w:style w:type="paragraph" w:styleId="NoSpacing">
    <w:name w:val="No Spacing"/>
    <w:uiPriority w:val="1"/>
    <w:qFormat/>
    <w:rsid w:val="000912A7"/>
    <w:pPr>
      <w:spacing w:after="0" w:line="240" w:lineRule="auto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unhideWhenUsed/>
    <w:rsid w:val="0074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16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nt8">
    <w:name w:val="font_8"/>
    <w:basedOn w:val="Normal"/>
    <w:rsid w:val="005B5B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B2B0E"/>
    <w:pPr>
      <w:spacing w:after="0" w:line="240" w:lineRule="auto"/>
    </w:pPr>
    <w:rPr>
      <w:rFonts w:ascii="Arial" w:hAnsi="Arial"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1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6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7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6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85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80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9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262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433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3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75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52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4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6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077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421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307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3283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0937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2169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9041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4013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268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68155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295134">
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7962739">
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56861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63773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33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49582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498929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4375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51937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220265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561855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840176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40277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785579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8616121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933886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191535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4931949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530053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520396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117786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886490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977038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990566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0943453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5323304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850219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6496681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4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A1DE45A-0B57-4DD0-A203-D7D058B9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Castro</dc:creator>
  <cp:keywords/>
  <dc:description/>
  <cp:lastModifiedBy>Catherine Mackenzie</cp:lastModifiedBy>
  <cp:revision>8</cp:revision>
  <cp:lastPrinted>2022-03-02T16:48:00Z</cp:lastPrinted>
  <dcterms:created xsi:type="dcterms:W3CDTF">2022-02-15T15:41:00Z</dcterms:created>
  <dcterms:modified xsi:type="dcterms:W3CDTF">2022-03-02T16:48:00Z</dcterms:modified>
</cp:coreProperties>
</file>